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3C" w:rsidRDefault="00D90C3C" w:rsidP="00C04996">
      <w:pPr>
        <w:jc w:val="right"/>
        <w:rPr>
          <w:i/>
        </w:rPr>
      </w:pPr>
    </w:p>
    <w:p w:rsidR="00D90C3C" w:rsidRDefault="00D90C3C" w:rsidP="00C04996">
      <w:pPr>
        <w:jc w:val="right"/>
        <w:rPr>
          <w:i/>
        </w:rPr>
      </w:pPr>
    </w:p>
    <w:p w:rsidR="00C04996" w:rsidRPr="00891847" w:rsidRDefault="00C04996" w:rsidP="00C04996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  </w:t>
      </w:r>
      <w:r w:rsidRPr="00891847">
        <w:rPr>
          <w:i/>
        </w:rPr>
        <w:t xml:space="preserve">  Pr</w:t>
      </w:r>
      <w:r>
        <w:rPr>
          <w:i/>
        </w:rPr>
        <w:t>of. _____________________________</w:t>
      </w:r>
      <w:r w:rsidRPr="00891847">
        <w:rPr>
          <w:i/>
        </w:rPr>
        <w:t>______</w:t>
      </w:r>
    </w:p>
    <w:p w:rsidR="00C04996" w:rsidRPr="00891847" w:rsidRDefault="00C04996" w:rsidP="00C04996">
      <w:pPr>
        <w:jc w:val="right"/>
        <w:rPr>
          <w:i/>
        </w:rPr>
      </w:pPr>
      <w:r w:rsidRPr="00891847">
        <w:rPr>
          <w:i/>
        </w:rPr>
        <w:t>ATTI ___________________________________</w:t>
      </w:r>
    </w:p>
    <w:p w:rsidR="00C04996" w:rsidRPr="00891847" w:rsidRDefault="00C04996" w:rsidP="00C04996">
      <w:pPr>
        <w:ind w:left="7080"/>
        <w:rPr>
          <w:i/>
        </w:rPr>
      </w:pPr>
    </w:p>
    <w:p w:rsidR="00C04996" w:rsidRPr="00891847" w:rsidRDefault="00C04996" w:rsidP="00C04996">
      <w:pPr>
        <w:ind w:left="7080"/>
        <w:rPr>
          <w:i/>
        </w:rPr>
      </w:pPr>
    </w:p>
    <w:p w:rsidR="00C04996" w:rsidRPr="00891847" w:rsidRDefault="00C04996" w:rsidP="00C04996">
      <w:pPr>
        <w:rPr>
          <w:i/>
        </w:rPr>
      </w:pPr>
      <w:r w:rsidRPr="00891847">
        <w:rPr>
          <w:i/>
        </w:rPr>
        <w:t xml:space="preserve">Oggetto: Autorizzazione all’esercizio della libera professione. </w:t>
      </w:r>
    </w:p>
    <w:p w:rsidR="00C04996" w:rsidRPr="00891847" w:rsidRDefault="00C04996" w:rsidP="00C04996">
      <w:pPr>
        <w:rPr>
          <w:i/>
        </w:rPr>
      </w:pPr>
      <w:r w:rsidRPr="00891847">
        <w:rPr>
          <w:i/>
        </w:rPr>
        <w:t xml:space="preserve">               Prof. ____________________________________</w:t>
      </w:r>
    </w:p>
    <w:p w:rsidR="00C04996" w:rsidRPr="00891847" w:rsidRDefault="00C04996" w:rsidP="00C04996">
      <w:pPr>
        <w:rPr>
          <w:i/>
        </w:rPr>
      </w:pPr>
    </w:p>
    <w:p w:rsidR="00C04996" w:rsidRPr="00891847" w:rsidRDefault="00C04996" w:rsidP="00C04996">
      <w:pPr>
        <w:rPr>
          <w:i/>
        </w:rPr>
      </w:pPr>
      <w:r w:rsidRPr="00891847">
        <w:rPr>
          <w:i/>
        </w:rPr>
        <w:t xml:space="preserve">VISTA la richiesta del Sig. ______________________________, in servizio presso questo istituto, il Dirigente Scolastico, ai sensi dell’articolo 508 del Decreto </w:t>
      </w:r>
      <w:proofErr w:type="spellStart"/>
      <w:r w:rsidRPr="00891847">
        <w:rPr>
          <w:i/>
        </w:rPr>
        <w:t>L.vo</w:t>
      </w:r>
      <w:proofErr w:type="spellEnd"/>
      <w:r w:rsidRPr="00891847">
        <w:rPr>
          <w:i/>
        </w:rPr>
        <w:t xml:space="preserve"> n. 297/1994, </w:t>
      </w:r>
    </w:p>
    <w:p w:rsidR="00C04996" w:rsidRPr="00891847" w:rsidRDefault="00C04996" w:rsidP="00C04996">
      <w:pPr>
        <w:rPr>
          <w:i/>
        </w:rPr>
      </w:pPr>
    </w:p>
    <w:p w:rsidR="00C04996" w:rsidRPr="00891847" w:rsidRDefault="00C04996" w:rsidP="00C04996">
      <w:pPr>
        <w:jc w:val="center"/>
        <w:rPr>
          <w:b/>
          <w:i/>
          <w:sz w:val="28"/>
          <w:szCs w:val="28"/>
        </w:rPr>
      </w:pPr>
      <w:r w:rsidRPr="00891847">
        <w:rPr>
          <w:b/>
          <w:i/>
          <w:sz w:val="28"/>
          <w:szCs w:val="28"/>
        </w:rPr>
        <w:t>AUTORIZZA</w:t>
      </w:r>
    </w:p>
    <w:p w:rsidR="00C04996" w:rsidRPr="00891847" w:rsidRDefault="00C04996" w:rsidP="00C04996">
      <w:pPr>
        <w:jc w:val="center"/>
        <w:rPr>
          <w:i/>
        </w:rPr>
      </w:pPr>
    </w:p>
    <w:p w:rsidR="00C04996" w:rsidRPr="00891847" w:rsidRDefault="00C04996" w:rsidP="00C04996">
      <w:pPr>
        <w:rPr>
          <w:i/>
        </w:rPr>
      </w:pPr>
      <w:proofErr w:type="gramStart"/>
      <w:r w:rsidRPr="00891847">
        <w:rPr>
          <w:i/>
        </w:rPr>
        <w:t>il</w:t>
      </w:r>
      <w:proofErr w:type="gramEnd"/>
      <w:r w:rsidRPr="00891847">
        <w:rPr>
          <w:i/>
        </w:rPr>
        <w:t xml:space="preserve"> Prof. _______________________ all’esercizio della libera professione</w:t>
      </w:r>
      <w:r>
        <w:rPr>
          <w:i/>
        </w:rPr>
        <w:t xml:space="preserve"> per l’ A.S. 2017/2018</w:t>
      </w:r>
      <w:r w:rsidRPr="00891847">
        <w:rPr>
          <w:i/>
        </w:rPr>
        <w:t xml:space="preserve">, in quanto tale esercizio non è in conflitto o in concorrenza con gli interessi all’ Amministrazione e con il buon andamento della stessa , non è di pregiudizio all’assolvimento di tutte le attività inerenti alla funzione docente ed è compatibile con l’orario di insegnamento e di servizio. </w:t>
      </w:r>
    </w:p>
    <w:p w:rsidR="00C04996" w:rsidRPr="00891847" w:rsidRDefault="00C04996" w:rsidP="00C04996">
      <w:pPr>
        <w:rPr>
          <w:i/>
          <w:sz w:val="20"/>
          <w:szCs w:val="20"/>
        </w:rPr>
      </w:pPr>
    </w:p>
    <w:p w:rsidR="00C04996" w:rsidRDefault="00C04996" w:rsidP="00C04996">
      <w:pPr>
        <w:rPr>
          <w:sz w:val="20"/>
          <w:szCs w:val="20"/>
        </w:rPr>
      </w:pPr>
    </w:p>
    <w:p w:rsidR="00C04996" w:rsidRPr="003A44FC" w:rsidRDefault="00C04996" w:rsidP="00C04996">
      <w:pPr>
        <w:widowControl w:val="0"/>
        <w:numPr>
          <w:ilvl w:val="0"/>
          <w:numId w:val="1"/>
        </w:numPr>
        <w:kinsoku w:val="0"/>
        <w:rPr>
          <w:i/>
          <w:sz w:val="14"/>
          <w:szCs w:val="14"/>
        </w:rPr>
      </w:pPr>
      <w:r w:rsidRPr="003A44FC">
        <w:rPr>
          <w:i/>
          <w:sz w:val="14"/>
          <w:szCs w:val="14"/>
        </w:rPr>
        <w:t>Responsabile del procedimento: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04996" w:rsidRPr="003A44FC" w:rsidTr="00CE710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C04996" w:rsidRPr="003A44FC" w:rsidRDefault="00C04996" w:rsidP="00CE710C">
            <w:pPr>
              <w:ind w:left="360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r w:rsidRPr="003A44FC">
              <w:rPr>
                <w:i/>
                <w:sz w:val="14"/>
                <w:szCs w:val="14"/>
              </w:rPr>
              <w:t xml:space="preserve"> </w:t>
            </w:r>
          </w:p>
        </w:tc>
      </w:tr>
    </w:tbl>
    <w:p w:rsidR="00C04996" w:rsidRDefault="00C04996" w:rsidP="00C04996">
      <w:pPr>
        <w:jc w:val="center"/>
        <w:rPr>
          <w:bCs/>
          <w:i/>
          <w:iCs/>
          <w:sz w:val="28"/>
          <w:szCs w:val="28"/>
        </w:rPr>
      </w:pPr>
    </w:p>
    <w:p w:rsidR="00C04996" w:rsidRDefault="00C04996" w:rsidP="00C04996">
      <w:pPr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</w:t>
      </w:r>
    </w:p>
    <w:p w:rsidR="00C04996" w:rsidRPr="00E8100B" w:rsidRDefault="00C04996" w:rsidP="00C04996">
      <w:pPr>
        <w:ind w:left="1416" w:firstLine="708"/>
        <w:jc w:val="center"/>
      </w:pPr>
      <w:r>
        <w:t xml:space="preserve">              La</w:t>
      </w:r>
      <w:r w:rsidRPr="00E8100B">
        <w:t xml:space="preserve"> D</w:t>
      </w:r>
      <w:r>
        <w:t>irigente Scolastica</w:t>
      </w:r>
    </w:p>
    <w:p w:rsidR="00C04996" w:rsidRPr="00E8100B" w:rsidRDefault="00C04996" w:rsidP="00C04996">
      <w:pPr>
        <w:ind w:left="1416" w:firstLine="708"/>
        <w:jc w:val="center"/>
        <w:rPr>
          <w:rFonts w:ascii="Kunstler Script" w:hAnsi="Kunstler Script"/>
          <w:b/>
          <w:sz w:val="36"/>
          <w:szCs w:val="36"/>
        </w:rPr>
      </w:pPr>
      <w:r>
        <w:rPr>
          <w:rFonts w:ascii="Edwardian Script ITC" w:hAnsi="Edwardian Script ITC"/>
          <w:i/>
          <w:sz w:val="32"/>
          <w:szCs w:val="32"/>
        </w:rPr>
        <w:t xml:space="preserve">           </w:t>
      </w:r>
      <w:r w:rsidRPr="00E8100B">
        <w:rPr>
          <w:rFonts w:ascii="Kunstler Script" w:hAnsi="Kunstler Script"/>
          <w:b/>
          <w:sz w:val="36"/>
          <w:szCs w:val="36"/>
        </w:rPr>
        <w:t>Dott.ssa Adriana Quattrocchi</w:t>
      </w:r>
    </w:p>
    <w:p w:rsidR="00604172" w:rsidRPr="00995017" w:rsidRDefault="00604172" w:rsidP="00995017"/>
    <w:sectPr w:rsidR="00604172" w:rsidRPr="00995017" w:rsidSect="00995017">
      <w:headerReference w:type="default" r:id="rId7"/>
      <w:footerReference w:type="default" r:id="rId8"/>
      <w:pgSz w:w="11906" w:h="16838"/>
      <w:pgMar w:top="1417" w:right="1134" w:bottom="1134" w:left="1134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8A" w:rsidRDefault="00F4378A">
      <w:r>
        <w:separator/>
      </w:r>
    </w:p>
  </w:endnote>
  <w:endnote w:type="continuationSeparator" w:id="0">
    <w:p w:rsidR="00F4378A" w:rsidRDefault="00F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95017" w:rsidTr="006077CB">
      <w:tc>
        <w:tcPr>
          <w:tcW w:w="9778" w:type="dxa"/>
          <w:shd w:val="clear" w:color="auto" w:fill="auto"/>
        </w:tcPr>
        <w:p w:rsidR="00995017" w:rsidRDefault="00C04996" w:rsidP="00995017">
          <w:pPr>
            <w:pStyle w:val="Pidipagina"/>
            <w:spacing w:before="120"/>
            <w:jc w:val="center"/>
          </w:pPr>
          <w:r>
            <w:rPr>
              <w:rFonts w:ascii="Albertus Extra Bold" w:hAnsi="Albertus Extra Bold"/>
              <w:noProof/>
              <w:sz w:val="16"/>
            </w:rPr>
            <w:drawing>
              <wp:inline distT="0" distB="0" distL="0" distR="0">
                <wp:extent cx="1905000" cy="285750"/>
                <wp:effectExtent l="0" t="0" r="0" b="0"/>
                <wp:docPr id="2" name="Immagine 2" descr="Loghi uni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hi uni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4FE6" w:rsidRPr="008F2092" w:rsidRDefault="003F4FE6" w:rsidP="003F4FE6">
    <w:pPr>
      <w:pStyle w:val="Testofumetto"/>
      <w:jc w:val="center"/>
      <w:rPr>
        <w:sz w:val="14"/>
        <w:szCs w:val="14"/>
        <w:u w:val="single"/>
        <w:lang w:val="pt-BR"/>
      </w:rPr>
    </w:pPr>
  </w:p>
  <w:p w:rsidR="008A702B" w:rsidRPr="003F4FE6" w:rsidRDefault="008A702B" w:rsidP="003F4FE6">
    <w:pPr>
      <w:pStyle w:val="Pidipa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8A" w:rsidRDefault="00F4378A">
      <w:r>
        <w:separator/>
      </w:r>
    </w:p>
  </w:footnote>
  <w:footnote w:type="continuationSeparator" w:id="0">
    <w:p w:rsidR="00F4378A" w:rsidRDefault="00F4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881"/>
      <w:gridCol w:w="2315"/>
    </w:tblGrid>
    <w:tr w:rsidR="009B7EC1" w:rsidTr="00233647">
      <w:trPr>
        <w:cantSplit/>
        <w:trHeight w:val="752"/>
      </w:trPr>
      <w:tc>
        <w:tcPr>
          <w:tcW w:w="5000" w:type="pct"/>
          <w:gridSpan w:val="3"/>
          <w:tcBorders>
            <w:top w:val="single" w:sz="4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  <w:hideMark/>
        </w:tcPr>
        <w:p w:rsidR="009B7EC1" w:rsidRDefault="00C04996" w:rsidP="00233647">
          <w:pPr>
            <w:jc w:val="center"/>
            <w:rPr>
              <w:b/>
              <w:bCs/>
              <w:iCs/>
              <w:sz w:val="16"/>
              <w:szCs w:val="18"/>
            </w:rPr>
          </w:pPr>
          <w:r>
            <w:rPr>
              <w:rFonts w:ascii="Albertus Extra Bold" w:hAnsi="Albertus Extra Bold"/>
              <w:noProof/>
              <w:sz w:val="16"/>
            </w:rPr>
            <w:drawing>
              <wp:inline distT="0" distB="0" distL="0" distR="0">
                <wp:extent cx="447675" cy="4476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7EC1" w:rsidRDefault="009B7EC1" w:rsidP="00233647">
          <w:pPr>
            <w:jc w:val="center"/>
            <w:rPr>
              <w:b/>
              <w:bCs/>
              <w:iCs/>
              <w:sz w:val="22"/>
              <w:szCs w:val="18"/>
            </w:rPr>
          </w:pPr>
          <w:r>
            <w:rPr>
              <w:b/>
              <w:bCs/>
              <w:iCs/>
              <w:sz w:val="22"/>
              <w:szCs w:val="18"/>
            </w:rPr>
            <w:t>ISTITUTO DI ISTRUZIONE</w:t>
          </w:r>
          <w:r w:rsidR="002F354B">
            <w:rPr>
              <w:b/>
              <w:bCs/>
              <w:iCs/>
              <w:sz w:val="22"/>
              <w:szCs w:val="18"/>
            </w:rPr>
            <w:t xml:space="preserve"> SECONDARIA</w:t>
          </w:r>
          <w:r>
            <w:rPr>
              <w:b/>
              <w:bCs/>
              <w:iCs/>
              <w:sz w:val="22"/>
              <w:szCs w:val="18"/>
            </w:rPr>
            <w:t xml:space="preserve"> SUPERIORE “C.M. CARAFA”</w:t>
          </w:r>
        </w:p>
        <w:p w:rsidR="009B7EC1" w:rsidRDefault="009B7EC1" w:rsidP="00233647">
          <w:pPr>
            <w:pStyle w:val="Intestazione"/>
            <w:tabs>
              <w:tab w:val="left" w:pos="708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iCs/>
              <w:sz w:val="22"/>
              <w:szCs w:val="18"/>
            </w:rPr>
            <w:t>Mazzarino e Riesi</w:t>
          </w:r>
        </w:p>
      </w:tc>
    </w:tr>
    <w:tr w:rsidR="009B7EC1" w:rsidTr="00995017">
      <w:trPr>
        <w:cantSplit/>
        <w:trHeight w:val="522"/>
      </w:trPr>
      <w:tc>
        <w:tcPr>
          <w:tcW w:w="741" w:type="pct"/>
          <w:vMerge w:val="restar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Rev. del </w:t>
          </w:r>
        </w:p>
        <w:p w:rsidR="009B7EC1" w:rsidRDefault="00D90C3C" w:rsidP="00D90C3C">
          <w:pPr>
            <w:pStyle w:val="Intestazione"/>
            <w:jc w:val="center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12</w:t>
          </w:r>
          <w:r w:rsidR="009B7EC1">
            <w:rPr>
              <w:i/>
              <w:iCs/>
              <w:sz w:val="18"/>
              <w:szCs w:val="18"/>
            </w:rPr>
            <w:t>/</w:t>
          </w:r>
          <w:r>
            <w:rPr>
              <w:i/>
              <w:iCs/>
              <w:sz w:val="18"/>
              <w:szCs w:val="18"/>
            </w:rPr>
            <w:t>10</w:t>
          </w:r>
          <w:r w:rsidR="009B7EC1">
            <w:rPr>
              <w:i/>
              <w:iCs/>
              <w:sz w:val="18"/>
              <w:szCs w:val="18"/>
            </w:rPr>
            <w:t>/201</w:t>
          </w:r>
          <w:r>
            <w:rPr>
              <w:i/>
              <w:iCs/>
              <w:sz w:val="18"/>
              <w:szCs w:val="18"/>
            </w:rPr>
            <w:t>7</w:t>
          </w:r>
        </w:p>
      </w:tc>
      <w:tc>
        <w:tcPr>
          <w:tcW w:w="30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jc w:val="center"/>
            <w:rPr>
              <w:b/>
              <w:bCs/>
              <w:smallCaps/>
              <w:sz w:val="28"/>
              <w:szCs w:val="28"/>
            </w:rPr>
          </w:pPr>
          <w:r>
            <w:rPr>
              <w:b/>
              <w:bCs/>
              <w:smallCaps/>
              <w:sz w:val="28"/>
              <w:szCs w:val="28"/>
            </w:rPr>
            <w:fldChar w:fldCharType="begin"/>
          </w:r>
          <w:r>
            <w:rPr>
              <w:b/>
              <w:bCs/>
              <w:smallCaps/>
              <w:sz w:val="28"/>
              <w:szCs w:val="28"/>
            </w:rPr>
            <w:instrText xml:space="preserve"> SUBJECT  \* MERGEFORMAT </w:instrText>
          </w:r>
          <w:r>
            <w:rPr>
              <w:b/>
              <w:bCs/>
              <w:smallCaps/>
              <w:sz w:val="28"/>
              <w:szCs w:val="28"/>
            </w:rPr>
            <w:fldChar w:fldCharType="separate"/>
          </w:r>
          <w:r w:rsidR="00D90C3C">
            <w:rPr>
              <w:b/>
              <w:bCs/>
              <w:smallCaps/>
              <w:sz w:val="28"/>
              <w:szCs w:val="28"/>
            </w:rPr>
            <w:t>Modello del SGQ</w:t>
          </w:r>
          <w:r>
            <w:rPr>
              <w:b/>
              <w:bCs/>
              <w:smallCaps/>
              <w:sz w:val="28"/>
              <w:szCs w:val="28"/>
            </w:rPr>
            <w:fldChar w:fldCharType="end"/>
          </w:r>
        </w:p>
      </w:tc>
      <w:tc>
        <w:tcPr>
          <w:tcW w:w="1203" w:type="pct"/>
          <w:vMerge w:val="restar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B7EC1" w:rsidRDefault="009B7EC1" w:rsidP="00233647">
          <w:pPr>
            <w:pStyle w:val="Intestazione"/>
            <w:tabs>
              <w:tab w:val="left" w:pos="708"/>
            </w:tabs>
            <w:jc w:val="center"/>
            <w:rPr>
              <w:sz w:val="22"/>
              <w:szCs w:val="22"/>
              <w:lang w:val="en-GB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FILENAME  \* MERGEFORMAT </w:instrText>
          </w:r>
          <w:r>
            <w:rPr>
              <w:sz w:val="22"/>
              <w:szCs w:val="22"/>
            </w:rPr>
            <w:fldChar w:fldCharType="separate"/>
          </w:r>
          <w:r w:rsidR="00D90C3C">
            <w:rPr>
              <w:noProof/>
              <w:sz w:val="22"/>
              <w:szCs w:val="22"/>
            </w:rPr>
            <w:t>Md_06-AutLibPro.00</w:t>
          </w:r>
          <w:r>
            <w:rPr>
              <w:sz w:val="22"/>
              <w:szCs w:val="22"/>
            </w:rPr>
            <w:fldChar w:fldCharType="end"/>
          </w:r>
        </w:p>
      </w:tc>
    </w:tr>
    <w:tr w:rsidR="009B7EC1" w:rsidTr="00233647">
      <w:trPr>
        <w:cantSplit/>
      </w:trPr>
      <w:tc>
        <w:tcPr>
          <w:tcW w:w="0" w:type="auto"/>
          <w:vMerge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9B7EC1" w:rsidRDefault="009B7EC1" w:rsidP="00233647">
          <w:pPr>
            <w:rPr>
              <w:i/>
              <w:iCs/>
              <w:sz w:val="18"/>
              <w:szCs w:val="18"/>
            </w:rPr>
          </w:pPr>
        </w:p>
      </w:tc>
      <w:tc>
        <w:tcPr>
          <w:tcW w:w="3056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hideMark/>
        </w:tcPr>
        <w:p w:rsidR="009B7EC1" w:rsidRDefault="009B7EC1" w:rsidP="00233647">
          <w:pPr>
            <w:pStyle w:val="Intestazione"/>
            <w:jc w:val="center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TITLE   \* MERGEFORMAT </w:instrText>
          </w:r>
          <w:r>
            <w:rPr>
              <w:b/>
            </w:rPr>
            <w:fldChar w:fldCharType="separate"/>
          </w:r>
          <w:r w:rsidR="00D90C3C">
            <w:rPr>
              <w:b/>
            </w:rPr>
            <w:t>Autorizzazione all'esercizio della libera professione</w:t>
          </w:r>
          <w:r>
            <w:rPr>
              <w:b/>
            </w:rPr>
            <w:fldChar w:fldCharType="end"/>
          </w:r>
        </w:p>
      </w:tc>
      <w:tc>
        <w:tcPr>
          <w:tcW w:w="0" w:type="auto"/>
          <w:vMerge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9B7EC1" w:rsidRDefault="009B7EC1" w:rsidP="00233647">
          <w:pPr>
            <w:rPr>
              <w:sz w:val="22"/>
              <w:szCs w:val="22"/>
              <w:lang w:val="en-GB"/>
            </w:rPr>
          </w:pPr>
        </w:p>
      </w:tc>
    </w:tr>
  </w:tbl>
  <w:p w:rsidR="008A702B" w:rsidRDefault="008A702B" w:rsidP="00AF475F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D1652"/>
    <w:multiLevelType w:val="hybridMultilevel"/>
    <w:tmpl w:val="E0D4CAA4"/>
    <w:lvl w:ilvl="0" w:tplc="A7EC78CA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2672F"/>
    <w:rsid w:val="00154233"/>
    <w:rsid w:val="001C2422"/>
    <w:rsid w:val="002553C0"/>
    <w:rsid w:val="002B56A4"/>
    <w:rsid w:val="002C5718"/>
    <w:rsid w:val="002F354B"/>
    <w:rsid w:val="003F4FE6"/>
    <w:rsid w:val="00430DFF"/>
    <w:rsid w:val="00487858"/>
    <w:rsid w:val="004B4915"/>
    <w:rsid w:val="004D323D"/>
    <w:rsid w:val="004F0A14"/>
    <w:rsid w:val="005F053E"/>
    <w:rsid w:val="00604172"/>
    <w:rsid w:val="006B4C24"/>
    <w:rsid w:val="006D70E8"/>
    <w:rsid w:val="006E30FC"/>
    <w:rsid w:val="008A702B"/>
    <w:rsid w:val="008F5E96"/>
    <w:rsid w:val="00995017"/>
    <w:rsid w:val="009B7EC1"/>
    <w:rsid w:val="009E300C"/>
    <w:rsid w:val="00AF475F"/>
    <w:rsid w:val="00B01066"/>
    <w:rsid w:val="00B02E56"/>
    <w:rsid w:val="00B8787C"/>
    <w:rsid w:val="00C04996"/>
    <w:rsid w:val="00C74C74"/>
    <w:rsid w:val="00CD3818"/>
    <w:rsid w:val="00D90C3C"/>
    <w:rsid w:val="00DF500D"/>
    <w:rsid w:val="00E30670"/>
    <w:rsid w:val="00EF12C5"/>
    <w:rsid w:val="00EF7BFE"/>
    <w:rsid w:val="00F20334"/>
    <w:rsid w:val="00F4378A"/>
    <w:rsid w:val="00F53D25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0182F7-6770-4C06-891B-CB497B2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DF500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9B7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Lay-Out</vt:lpstr>
    </vt:vector>
  </TitlesOfParts>
  <Company>QuaCon</Company>
  <LinksUpToDate>false</LinksUpToDate>
  <CharactersWithSpaces>983</CharactersWithSpaces>
  <SharedDoc>false</SharedDoc>
  <HLinks>
    <vt:vector size="12" baseType="variant">
      <vt:variant>
        <vt:i4>3211387</vt:i4>
      </vt:variant>
      <vt:variant>
        <vt:i4>12</vt:i4>
      </vt:variant>
      <vt:variant>
        <vt:i4>0</vt:i4>
      </vt:variant>
      <vt:variant>
        <vt:i4>5</vt:i4>
      </vt:variant>
      <vt:variant>
        <vt:lpwstr>http://www.isisscarafa.org/</vt:lpwstr>
      </vt:variant>
      <vt:variant>
        <vt:lpwstr/>
      </vt:variant>
      <vt:variant>
        <vt:i4>2687069</vt:i4>
      </vt:variant>
      <vt:variant>
        <vt:i4>9</vt:i4>
      </vt:variant>
      <vt:variant>
        <vt:i4>0</vt:i4>
      </vt:variant>
      <vt:variant>
        <vt:i4>5</vt:i4>
      </vt:variant>
      <vt:variant>
        <vt:lpwstr>mailto:info.segreteria@isisscarafa.org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all'esercizio della libera professione</dc:title>
  <dc:subject>Modello del SGQ</dc:subject>
  <dc:creator>Renato Magistro</dc:creator>
  <cp:keywords/>
  <cp:lastModifiedBy>Windows User</cp:lastModifiedBy>
  <cp:revision>4</cp:revision>
  <dcterms:created xsi:type="dcterms:W3CDTF">2017-10-12T07:37:00Z</dcterms:created>
  <dcterms:modified xsi:type="dcterms:W3CDTF">2017-10-12T07:38:00Z</dcterms:modified>
</cp:coreProperties>
</file>